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Überschrift 1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de-DE"/>
        </w:rPr>
        <w:t>Diplom-Informatiker Boris Donde</w:t>
      </w:r>
    </w:p>
    <w:p>
      <w:pPr>
        <w:pStyle w:val="Überschrift 2"/>
        <w:rPr>
          <w:rFonts w:ascii="Tahoma" w:cs="Tahoma" w:hAnsi="Tahoma" w:eastAsia="Tahoma"/>
          <w:b w:val="0"/>
          <w:bCs w:val="0"/>
          <w:i w:val="0"/>
          <w:iCs w:val="0"/>
        </w:rPr>
      </w:pPr>
      <w:r>
        <w:rPr>
          <w:rFonts w:ascii="Tahoma" w:hAnsi="Tahoma"/>
          <w:b w:val="0"/>
          <w:bCs w:val="0"/>
          <w:i w:val="0"/>
          <w:iCs w:val="0"/>
          <w:rtl w:val="0"/>
          <w:lang w:val="de-DE"/>
        </w:rPr>
        <w:t>Berater mit Schwerpunkten Java und Softwarearchitektur.</w:t>
      </w:r>
    </w:p>
    <w:p>
      <w:pPr>
        <w:pStyle w:val="Standard"/>
        <w:rPr>
          <w:rFonts w:ascii="Verdana" w:cs="Verdana" w:hAnsi="Verdana" w:eastAsia="Verdana"/>
          <w:b w:val="1"/>
          <w:bCs w:val="1"/>
          <w:sz w:val="24"/>
          <w:szCs w:val="24"/>
          <w:lang w:val="it-IT"/>
        </w:rPr>
      </w:pPr>
    </w:p>
    <w:p>
      <w:pPr>
        <w:pStyle w:val="Standard"/>
        <w:shd w:val="clear" w:color="auto" w:fill="eeeeee"/>
        <w:rPr>
          <w:rFonts w:ascii="Verdana" w:cs="Verdana" w:hAnsi="Verdana" w:eastAsia="Verdana"/>
          <w:b w:val="1"/>
          <w:bCs w:val="1"/>
          <w:position w:val="4"/>
          <w:sz w:val="20"/>
          <w:szCs w:val="20"/>
        </w:rPr>
      </w:pPr>
    </w:p>
    <w:p>
      <w:pPr>
        <w:pStyle w:val="Standard"/>
        <w:rPr>
          <w:rFonts w:ascii="Courier New" w:cs="Courier New" w:hAnsi="Courier New" w:eastAsia="Courier New"/>
          <w:sz w:val="18"/>
          <w:szCs w:val="18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line">
                  <wp:posOffset>59689</wp:posOffset>
                </wp:positionV>
                <wp:extent cx="1198881" cy="1589406"/>
                <wp:effectExtent l="0" t="0" r="0" b="0"/>
                <wp:wrapSquare wrapText="bothSides" distL="0" distR="0"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1" cy="1589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44.0pt;margin-top:4.7pt;width:94.4pt;height:125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Standard"/>
      </w:pPr>
      <w:r>
        <w:rPr>
          <w:rFonts w:cs="Arial Unicode MS" w:eastAsia="Arial Unicode MS"/>
          <w:rtl w:val="0"/>
        </w:rPr>
        <w:t>Wohnort:</w:t>
        <w:tab/>
        <w:tab/>
      </w:r>
      <w:r>
        <w:rPr>
          <w:rFonts w:cs="Arial Unicode MS" w:eastAsia="Arial Unicode MS"/>
          <w:rtl w:val="0"/>
        </w:rPr>
        <w:t>Alkmenestr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/>
          <w:rtl w:val="0"/>
        </w:rPr>
        <w:t>1</w:t>
      </w:r>
      <w:r>
        <w:rPr>
          <w:rFonts w:cs="Arial Unicode MS" w:eastAsia="Arial Unicode MS"/>
          <w:rtl w:val="0"/>
        </w:rPr>
        <w:t>17</w:t>
      </w:r>
    </w:p>
    <w:p>
      <w:pPr>
        <w:pStyle w:val="Standard"/>
      </w:pPr>
      <w:r>
        <w:rPr>
          <w:rFonts w:cs="Arial Unicode MS" w:eastAsia="Arial Unicode MS"/>
          <w:rtl w:val="0"/>
        </w:rPr>
        <w:tab/>
        <w:tab/>
        <w:tab/>
        <w:t>60435 Frankfurt am Main</w:t>
      </w:r>
    </w:p>
    <w:p>
      <w:pPr>
        <w:pStyle w:val="Standard"/>
      </w:pPr>
      <w:r>
        <w:rPr>
          <w:rFonts w:cs="Arial Unicode MS" w:eastAsia="Arial Unicode MS"/>
          <w:rtl w:val="0"/>
        </w:rPr>
        <w:t xml:space="preserve">Telefon: </w:t>
        <w:tab/>
        <w:tab/>
        <w:t>+49 1736792840</w:t>
      </w:r>
    </w:p>
    <w:p>
      <w:pPr>
        <w:pStyle w:val="Standard"/>
      </w:pPr>
      <w:r>
        <w:rPr>
          <w:rFonts w:cs="Arial Unicode MS" w:eastAsia="Arial Unicode MS"/>
          <w:rtl w:val="0"/>
        </w:rPr>
        <w:t xml:space="preserve">Fax: </w:t>
        <w:tab/>
        <w:tab/>
        <w:tab/>
        <w:t>+49 69 95108804</w:t>
      </w:r>
    </w:p>
    <w:p>
      <w:pPr>
        <w:pStyle w:val="Standard"/>
      </w:pPr>
      <w:r>
        <w:rPr>
          <w:rFonts w:cs="Arial Unicode MS" w:eastAsia="Arial Unicode MS"/>
          <w:rtl w:val="0"/>
        </w:rPr>
        <w:t xml:space="preserve">eMail: 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"mailto:it.consulting@dondeweb.de"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it.consulting@dondeweb.de</w:t>
      </w:r>
      <w:r>
        <w:rPr/>
        <w:fldChar w:fldCharType="end" w:fldLock="0"/>
      </w:r>
    </w:p>
    <w:p>
      <w:pPr>
        <w:pStyle w:val="Standard"/>
      </w:pPr>
      <w:r>
        <w:rPr>
          <w:rFonts w:cs="Arial Unicode MS" w:eastAsia="Arial Unicode MS"/>
          <w:rtl w:val="0"/>
        </w:rPr>
        <w:t>web-seite:</w:t>
        <w:tab/>
        <w:t xml:space="preserve">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"http://www.donde.de/"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http://www.donde.de</w:t>
      </w:r>
      <w:r>
        <w:rPr/>
        <w:fldChar w:fldCharType="end" w:fldLock="0"/>
      </w:r>
    </w:p>
    <w:p>
      <w:pPr>
        <w:pStyle w:val="Standard"/>
      </w:pPr>
    </w:p>
    <w:p>
      <w:pPr>
        <w:pStyle w:val="Standard"/>
      </w:pPr>
      <w:r>
        <w:rPr>
          <w:rFonts w:cs="Arial Unicode MS" w:eastAsia="Arial Unicode MS"/>
          <w:rtl w:val="0"/>
        </w:rPr>
        <w:t>Jahrgang</w:t>
        <w:tab/>
        <w:tab/>
        <w:t>1972</w:t>
      </w:r>
    </w:p>
    <w:p>
      <w:pPr>
        <w:pStyle w:val="Standard"/>
      </w:pPr>
      <w:r>
        <w:rPr>
          <w:rFonts w:cs="Arial Unicode MS" w:eastAsia="Arial Unicode MS"/>
          <w:rtl w:val="0"/>
        </w:rPr>
        <w:t>EDV-Erfahrung seit</w:t>
        <w:tab/>
        <w:t>1989</w:t>
      </w:r>
    </w:p>
    <w:p>
      <w:pPr>
        <w:pStyle w:val="Überschrift 3"/>
      </w:pPr>
      <w:bookmarkStart w:name="AB" w:id="0"/>
      <w:r>
        <w:rPr>
          <w:rFonts w:cs="Arial Unicode MS" w:eastAsia="Arial Unicode MS"/>
          <w:rtl w:val="0"/>
        </w:rPr>
        <w:t>Position:</w:t>
      </w:r>
    </w:p>
    <w:p>
      <w:pPr>
        <w:pStyle w:val="Standard"/>
      </w:pPr>
      <w:r>
        <w:rPr>
          <w:rFonts w:cs="Arial Unicode MS" w:eastAsia="Arial Unicode MS"/>
          <w:rtl w:val="0"/>
        </w:rPr>
        <w:t>Software</w:t>
      </w:r>
      <w:r>
        <w:rPr>
          <w:rFonts w:cs="Arial Unicode MS" w:eastAsia="Arial Unicode MS"/>
          <w:rtl w:val="0"/>
        </w:rPr>
        <w:t>architekt / Softwareentwickler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Beratung / Consulting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Coaching / Schulung / Training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Standard"/>
      </w:pPr>
      <w:r>
        <w:rPr>
          <w:rFonts w:cs="Arial Unicode MS" w:eastAsia="Arial Unicode MS"/>
          <w:rtl w:val="0"/>
        </w:rPr>
        <w:t xml:space="preserve">Fachlicher Schwerpunkt: </w:t>
      </w:r>
    </w:p>
    <w:p>
      <w:pPr>
        <w:pStyle w:val="Standard"/>
      </w:pPr>
      <w:r>
        <w:rPr>
          <w:rFonts w:cs="Arial Unicode MS" w:eastAsia="Arial Unicode MS"/>
          <w:rtl w:val="0"/>
        </w:rPr>
        <w:t>Architekt/Entwickler (Internet/Intranet, C/S, Middleware. JEE, Java)</w:t>
      </w:r>
    </w:p>
    <w:p>
      <w:pPr>
        <w:pStyle w:val="Standard"/>
      </w:pPr>
    </w:p>
    <w:p>
      <w:pPr>
        <w:pStyle w:val="Überschrift 3"/>
      </w:pPr>
      <w:r>
        <w:rPr>
          <w:rFonts w:cs="Arial Unicode MS" w:eastAsia="Arial Unicode MS"/>
          <w:rtl w:val="0"/>
        </w:rPr>
        <w:t>Aus- und Weiterbildung</w:t>
      </w:r>
      <w:r>
        <w:rPr>
          <w:rFonts w:cs="Arial Unicode MS" w:eastAsia="Arial Unicode MS"/>
          <w:rtl w:val="0"/>
        </w:rPr>
        <w:t>:</w:t>
      </w:r>
    </w:p>
    <w:p>
      <w:pPr>
        <w:pStyle w:val="Standard"/>
      </w:pPr>
      <w:r>
        <w:rPr>
          <w:rFonts w:cs="Arial Unicode MS" w:eastAsia="Arial Unicode MS"/>
          <w:rtl w:val="0"/>
        </w:rPr>
        <w:t>Studium der Informatik an der Technische Universit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t, Sankt Petersburg/Ru</w:t>
      </w:r>
      <w:r>
        <w:rPr>
          <w:rFonts w:cs="Arial Unicode MS" w:eastAsia="Arial Unicode MS" w:hint="default"/>
          <w:rtl w:val="0"/>
        </w:rPr>
        <w:t>ß</w:t>
      </w:r>
      <w:r>
        <w:rPr>
          <w:rFonts w:cs="Arial Unicode MS" w:eastAsia="Arial Unicode MS"/>
          <w:rtl w:val="0"/>
        </w:rPr>
        <w:t>land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Abschluss: Diplom Informatiker.</w:t>
      </w:r>
      <w:bookmarkEnd w:id="0"/>
    </w:p>
    <w:p>
      <w:pPr>
        <w:pStyle w:val="Standard"/>
      </w:pPr>
    </w:p>
    <w:p>
      <w:pPr>
        <w:pStyle w:val="Standard"/>
      </w:pPr>
      <w:r>
        <w:rPr>
          <w:rFonts w:cs="Arial Unicode MS" w:eastAsia="Arial Unicode MS"/>
          <w:rtl w:val="0"/>
        </w:rPr>
        <w:t>iSAQB</w:t>
      </w:r>
      <w:r>
        <w:rPr>
          <w:rFonts w:cs="Arial Unicode MS" w:eastAsia="Arial Unicode MS" w:hint="default"/>
          <w:rtl w:val="0"/>
        </w:rPr>
        <w:t xml:space="preserve">® </w:t>
      </w:r>
      <w:r>
        <w:rPr>
          <w:rFonts w:cs="Arial Unicode MS" w:eastAsia="Arial Unicode MS"/>
          <w:rtl w:val="0"/>
        </w:rPr>
        <w:t>Certified Professional for Software Architecture</w:t>
      </w:r>
    </w:p>
    <w:p>
      <w:pPr>
        <w:pStyle w:val="Überschrift 3"/>
      </w:pPr>
      <w:bookmarkStart w:name="FS" w:id="1"/>
      <w:r>
        <w:rPr>
          <w:rFonts w:cs="Arial Unicode MS" w:eastAsia="Arial Unicode MS"/>
          <w:rtl w:val="0"/>
        </w:rPr>
        <w:t>Fremdsprachen:</w:t>
      </w:r>
    </w:p>
    <w:p>
      <w:pPr>
        <w:pStyle w:val="Standard"/>
      </w:pPr>
      <w:r>
        <w:rPr>
          <w:rFonts w:cs="Arial Unicode MS" w:eastAsia="Arial Unicode MS"/>
          <w:rtl w:val="0"/>
        </w:rPr>
        <w:t>Deutsch: sehr gut in Wort und Schrift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 xml:space="preserve">Englisch: </w:t>
      </w:r>
      <w:r>
        <w:rPr>
          <w:rFonts w:cs="Arial Unicode MS" w:eastAsia="Arial Unicode MS"/>
          <w:rtl w:val="0"/>
        </w:rPr>
        <w:t>lesen (</w:t>
      </w:r>
      <w:r>
        <w:rPr>
          <w:rFonts w:cs="Arial Unicode MS" w:eastAsia="Arial Unicode MS"/>
          <w:rtl w:val="0"/>
        </w:rPr>
        <w:t>gut</w:t>
      </w:r>
      <w:r>
        <w:rPr>
          <w:rFonts w:cs="Arial Unicode MS" w:eastAsia="Arial Unicode MS"/>
          <w:rtl w:val="0"/>
        </w:rPr>
        <w:t>), schreiben (gute Grundkenntnisse)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Russisch: sehr gut in Wort und Schrift</w:t>
      </w:r>
    </w:p>
    <w:p>
      <w:pPr>
        <w:pStyle w:val="Überschrift 3"/>
      </w:pPr>
      <w:bookmarkStart w:name="HW" w:id="2"/>
      <w:r>
        <w:rPr>
          <w:rFonts w:cs="Arial Unicode MS" w:eastAsia="Arial Unicode MS"/>
          <w:rtl w:val="0"/>
        </w:rPr>
        <w:t>Hardware:</w:t>
      </w:r>
      <w:bookmarkEnd w:id="2"/>
    </w:p>
    <w:p>
      <w:pPr>
        <w:pStyle w:val="Standard"/>
      </w:pPr>
      <w:bookmarkStart w:name="BS" w:id="3"/>
      <w:r>
        <w:rPr>
          <w:rFonts w:cs="Arial Unicode MS" w:eastAsia="Arial Unicode MS"/>
          <w:rtl w:val="0"/>
        </w:rPr>
        <w:t>Apple, PC, PDP, Sun</w:t>
      </w:r>
    </w:p>
    <w:p>
      <w:pPr>
        <w:pStyle w:val="Überschrift 3"/>
      </w:pPr>
      <w:bookmarkStart w:name="DB" w:id="4"/>
      <w:r>
        <w:rPr>
          <w:rFonts w:cs="Arial Unicode MS" w:eastAsia="Arial Unicode MS"/>
          <w:rtl w:val="0"/>
        </w:rPr>
        <w:t>Betriebssysteme:</w:t>
      </w:r>
    </w:p>
    <w:p>
      <w:pPr>
        <w:pStyle w:val="Standard"/>
      </w:pPr>
      <w:r>
        <w:rPr>
          <w:rFonts w:cs="Arial Unicode MS" w:eastAsia="Arial Unicode MS"/>
          <w:rtl w:val="0"/>
        </w:rPr>
        <w:t>mac</w:t>
      </w:r>
      <w:r>
        <w:rPr>
          <w:rFonts w:cs="Arial Unicode MS" w:eastAsia="Arial Unicode MS"/>
          <w:rtl w:val="0"/>
        </w:rPr>
        <w:t>OS</w:t>
      </w:r>
      <w:r>
        <w:rPr>
          <w:rFonts w:cs="Arial Unicode MS" w:eastAsia="Arial Unicode MS"/>
          <w:rtl w:val="0"/>
        </w:rPr>
        <w:t xml:space="preserve"> / OSX</w:t>
      </w:r>
      <w:r>
        <w:rPr>
          <w:rFonts w:cs="Arial Unicode MS" w:eastAsia="Arial Unicode MS"/>
          <w:rtl w:val="0"/>
        </w:rPr>
        <w:t>: Entwicklungserfahrung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MS-DOS: mehrj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hrige Entwicklungserfahrung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Novell: Administrationserfahrung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RSX-11: Software</w:t>
      </w:r>
      <w:r>
        <w:rPr>
          <w:rFonts w:cs="Arial Unicode MS" w:eastAsia="Arial Unicode MS"/>
          <w:rtl w:val="0"/>
        </w:rPr>
        <w:t>betrieb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SUN OS, Solaris: umfangreiche Kenntnisse und Entwicklungserfahrung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Unix: Umfangreiche Linux-Kenntnisse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Windows: mehrj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hrige Erfahrungen</w:t>
      </w:r>
    </w:p>
    <w:p>
      <w:pPr>
        <w:pStyle w:val="Überschrift 3"/>
        <w:pageBreakBefore w:val="1"/>
      </w:pPr>
      <w:r>
        <w:rPr>
          <w:rtl w:val="0"/>
          <w:lang w:val="de-DE"/>
        </w:rPr>
        <w:t>Programmiersprachen:</w:t>
      </w:r>
    </w:p>
    <w:p>
      <w:pPr>
        <w:pStyle w:val="Standard"/>
      </w:pPr>
      <w:r>
        <w:rPr>
          <w:rFonts w:cs="Arial Unicode MS" w:eastAsia="Arial Unicode MS"/>
          <w:rtl w:val="0"/>
        </w:rPr>
        <w:t>Assembler: 80x86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Basic: Visual Basic, VBA mehrj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hrige Erfahrungen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C: mehrj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hrige Erfahrungen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C++: mehrj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hrige Erfahrungen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Clipper: mehrj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hrige Erfahrungen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dBase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ESQL/C: Oracle, Projekterfahrung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Fortran: beim Studium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Foxpro: FoxPro, Visual FoxPro mehrj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hrige Erfahrung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Java, JavaScript: mehrj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hrige Erfahrungen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JCL: beim Studium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PL/1: beim Studium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PL/SQL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Prolog: beim Studium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Shell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yacc/lex</w:t>
      </w:r>
    </w:p>
    <w:p>
      <w:pPr>
        <w:pStyle w:val="Überschrift 3"/>
      </w:pPr>
      <w:bookmarkEnd w:id="4"/>
      <w:r>
        <w:rPr>
          <w:rFonts w:cs="Arial Unicode MS" w:eastAsia="Arial Unicode MS"/>
          <w:rtl w:val="0"/>
        </w:rPr>
        <w:t>Datenbanken:</w:t>
      </w:r>
    </w:p>
    <w:p>
      <w:pPr>
        <w:pStyle w:val="Standard"/>
      </w:pPr>
      <w:bookmarkEnd w:id="3"/>
      <w:r>
        <w:rPr>
          <w:rFonts w:cs="Arial Unicode MS" w:eastAsia="Arial Unicode MS"/>
          <w:rtl w:val="0"/>
        </w:rPr>
        <w:t>Access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bookmarkEnd w:id="1"/>
      <w:r>
        <w:rPr>
          <w:rFonts w:cs="Arial Unicode MS" w:eastAsia="Arial Unicode MS"/>
          <w:rtl w:val="0"/>
        </w:rPr>
        <w:t>ISAM: dBase, Clipper, FoxPro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JDBC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MS SQL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mSQL / mySQL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ODBC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Oracle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Sybase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xBase: dBase, FoxPro, Clipper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HSQLDB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Derby</w:t>
      </w:r>
    </w:p>
    <w:p>
      <w:pPr>
        <w:pStyle w:val="Standard"/>
      </w:pPr>
      <w:r>
        <w:rPr>
          <w:rFonts w:cs="Arial Unicode MS" w:eastAsia="Arial Unicode MS"/>
          <w:rtl w:val="0"/>
        </w:rPr>
        <w:t>NoSQL: MongoDB</w:t>
      </w:r>
    </w:p>
    <w:p>
      <w:pPr>
        <w:pStyle w:val="Überschrift 3"/>
      </w:pPr>
      <w:bookmarkStart w:name="DC" w:id="5"/>
      <w:r>
        <w:rPr>
          <w:rFonts w:cs="Arial Unicode MS" w:eastAsia="Arial Unicode MS"/>
          <w:rtl w:val="0"/>
        </w:rPr>
        <w:t>Datenkommunikation:</w:t>
      </w:r>
      <w:bookmarkEnd w:id="5"/>
    </w:p>
    <w:p>
      <w:pPr>
        <w:pStyle w:val="Standard"/>
      </w:pPr>
      <w:r>
        <w:rPr>
          <w:rFonts w:cs="Arial Unicode MS" w:eastAsia="Arial Unicode MS"/>
          <w:rtl w:val="0"/>
        </w:rPr>
        <w:t>Internet, Intranet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 xml:space="preserve">Message Queuing: MQSeries, JBossMQ. </w:t>
      </w:r>
      <w:r>
        <w:rPr>
          <w:rFonts w:cs="Arial Unicode MS" w:eastAsia="Arial Unicode MS"/>
          <w:rtl w:val="0"/>
        </w:rPr>
        <w:t>RabbitMQ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Novell: Administration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RPC: JAX-RPC</w:t>
      </w:r>
    </w:p>
    <w:p>
      <w:pPr>
        <w:pStyle w:val="Standard"/>
      </w:pPr>
      <w:r>
        <w:rPr>
          <w:rFonts w:cs="Arial Unicode MS" w:eastAsia="Arial Unicode MS"/>
          <w:rtl w:val="0"/>
        </w:rPr>
        <w:t>REST</w:t>
      </w:r>
    </w:p>
    <w:p>
      <w:pPr>
        <w:pStyle w:val="Standard"/>
      </w:pPr>
      <w:r>
        <w:rPr>
          <w:rFonts w:cs="Arial Unicode MS" w:eastAsia="Arial Unicode MS"/>
          <w:rtl w:val="0"/>
        </w:rPr>
        <w:t>XML</w:t>
      </w:r>
    </w:p>
    <w:p>
      <w:pPr>
        <w:pStyle w:val="Standard"/>
      </w:pPr>
      <w:r>
        <w:rPr>
          <w:rFonts w:cs="Arial Unicode MS" w:eastAsia="Arial Unicode MS"/>
          <w:rtl w:val="0"/>
        </w:rPr>
        <w:t>JSON</w:t>
      </w:r>
    </w:p>
    <w:p>
      <w:pPr>
        <w:pStyle w:val="Überschrift 3"/>
      </w:pPr>
      <w:bookmarkStart w:name="SS" w:id="6"/>
      <w:r>
        <w:rPr>
          <w:rFonts w:cs="Arial Unicode MS" w:eastAsia="Arial Unicode MS"/>
          <w:rtl w:val="0"/>
        </w:rPr>
        <w:t>Produkte/Standards/Erfahrungen:</w:t>
      </w:r>
      <w:bookmarkEnd w:id="6"/>
    </w:p>
    <w:p>
      <w:pPr>
        <w:pStyle w:val="Standard"/>
      </w:pPr>
      <w:r>
        <w:rPr>
          <w:rFonts w:cs="Arial Unicode MS" w:eastAsia="Arial Unicode MS"/>
          <w:rtl w:val="0"/>
        </w:rPr>
        <w:t>Erfahrungen im Bereich: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- Anwendungs- und Systemprogrammierung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 xml:space="preserve">- Softwarearchitektur, </w:t>
      </w:r>
      <w:r>
        <w:rPr>
          <w:rFonts w:cs="Arial Unicode MS" w:eastAsia="Arial Unicode MS"/>
          <w:rtl w:val="0"/>
        </w:rPr>
        <w:t>Softwareentwicklung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- Technische Teamleitung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cs="Arial Unicode MS" w:eastAsia="Arial Unicode MS"/>
          <w:rtl w:val="0"/>
        </w:rPr>
        <w:t>Methoden: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- Objektorientierte Analyse, Design, Programmierung. UML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- Datenbankdesign</w:t>
      </w:r>
      <w:r>
        <w:rPr>
          <w:rFonts w:cs="Arial Unicode MS" w:eastAsia="Arial Unicode MS"/>
          <w:rtl w:val="0"/>
        </w:rPr>
        <w:t xml:space="preserve"> Relationale und NoSQL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- Erfahrung i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/>
          <w:rtl w:val="0"/>
        </w:rPr>
        <w:t xml:space="preserve"> Internet/Intranet, Client/Server, Desktop</w:t>
      </w:r>
      <w:r>
        <w:rPr>
          <w:rFonts w:cs="Arial Unicode MS" w:eastAsia="Arial Unicode MS"/>
          <w:rtl w:val="0"/>
        </w:rPr>
        <w:t>-A</w:t>
      </w:r>
      <w:r>
        <w:rPr>
          <w:rFonts w:cs="Arial Unicode MS" w:eastAsia="Arial Unicode MS"/>
          <w:rtl w:val="0"/>
        </w:rPr>
        <w:t>nwendungen</w:t>
      </w:r>
      <w:r>
        <w:rPr>
          <w:rFonts w:cs="Arial Unicode MS" w:eastAsia="Arial Unicode MS"/>
          <w:rtl w:val="0"/>
        </w:rPr>
        <w:t>, Mobile-Applikationen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Standard"/>
      </w:pPr>
      <w:r>
        <w:rPr>
          <w:rFonts w:cs="Arial Unicode MS" w:eastAsia="Arial Unicode MS"/>
          <w:rtl w:val="0"/>
        </w:rPr>
        <w:t>Entwicklungs</w:t>
      </w:r>
      <w:r>
        <w:rPr>
          <w:rFonts w:cs="Arial Unicode MS" w:eastAsia="Arial Unicode MS"/>
          <w:rtl w:val="0"/>
        </w:rPr>
        <w:t>werkzeuge</w:t>
      </w:r>
      <w:r>
        <w:rPr>
          <w:rFonts w:cs="Arial Unicode MS" w:eastAsia="Arial Unicode MS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tab/>
      </w:r>
      <w:r>
        <w:rPr>
          <w:rFonts w:cs="Arial Unicode MS" w:eastAsia="Arial Unicode MS"/>
          <w:rtl w:val="0"/>
        </w:rPr>
        <w:t>Borland JBuilder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Eclipse</w:t>
      </w:r>
      <w:r>
        <w:rPr>
          <w:rFonts w:cs="Arial Unicode MS" w:eastAsia="Arial Unicode MS"/>
          <w:rtl w:val="0"/>
        </w:rPr>
        <w:t xml:space="preserve">, IntelliJ IDEA, </w:t>
      </w:r>
      <w:r>
        <w:rPr>
          <w:rFonts w:cs="Arial Unicode MS" w:eastAsia="Arial Unicode MS"/>
          <w:rtl w:val="0"/>
        </w:rPr>
        <w:t>Visual Studio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NetBeans</w:t>
      </w:r>
      <w:r>
        <w:rPr>
          <w:rFonts w:cs="Arial Unicode MS" w:eastAsia="Arial Unicode MS"/>
          <w:rtl w:val="0"/>
        </w:rPr>
        <w:t>,</w:t>
      </w:r>
    </w:p>
    <w:p>
      <w:pPr>
        <w:pStyle w:val="Standard"/>
      </w:pPr>
      <w:r>
        <w:rPr>
          <w:rFonts w:cs="Arial Unicode MS" w:eastAsia="Arial Unicode MS"/>
          <w:rtl w:val="0"/>
        </w:rPr>
        <w:tab/>
        <w:t>Confluence, JIRA, Apache Maven, Jenkins, Docker,</w:t>
      </w:r>
    </w:p>
    <w:p>
      <w:pPr>
        <w:pStyle w:val="Standard"/>
      </w:pPr>
      <w:r>
        <w:rPr>
          <w:rFonts w:cs="Arial Unicode MS" w:eastAsia="Arial Unicode MS"/>
          <w:rtl w:val="0"/>
        </w:rPr>
        <w:tab/>
        <w:t>CVS, SVN, Git, Bitbucket, Maven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Fonts w:cs="Arial Unicode MS" w:eastAsia="Arial Unicode MS"/>
          <w:rtl w:val="0"/>
        </w:rPr>
        <w:t>UML Tools: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tab/>
      </w:r>
      <w:r>
        <w:rPr>
          <w:rFonts w:cs="Arial Unicode MS" w:eastAsia="Arial Unicode MS"/>
          <w:rtl w:val="0"/>
        </w:rPr>
        <w:t>Rational Rose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Sparxsystems Enterprise Architeckt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MS Visio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Together 4.2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ArgoUML</w:t>
      </w:r>
      <w:r>
        <w:rPr>
          <w:rFonts w:cs="Arial Unicode MS" w:eastAsia="Arial Unicode MS"/>
          <w:rtl w:val="0"/>
        </w:rPr>
        <w:t>/</w:t>
        <w:tab/>
      </w:r>
      <w:r>
        <w:rPr>
          <w:rFonts w:cs="Arial Unicode MS" w:eastAsia="Arial Unicode MS"/>
          <w:rtl w:val="0"/>
        </w:rPr>
        <w:t>Poseidon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cs="Arial Unicode MS" w:eastAsia="Arial Unicode MS"/>
          <w:rtl w:val="0"/>
        </w:rPr>
        <w:t>Datenbanken</w:t>
      </w:r>
      <w:r>
        <w:rPr>
          <w:rFonts w:cs="Arial Unicode MS" w:eastAsia="Arial Unicode MS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tab/>
      </w:r>
      <w:r>
        <w:rPr>
          <w:rFonts w:cs="Arial Unicode MS" w:eastAsia="Arial Unicode MS"/>
          <w:rtl w:val="0"/>
        </w:rPr>
        <w:t>MS Access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Clipper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dBase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FoxPro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tab/>
      </w:r>
      <w:r>
        <w:rPr>
          <w:rFonts w:cs="Arial Unicode MS" w:eastAsia="Arial Unicode MS"/>
          <w:rtl w:val="0"/>
        </w:rPr>
        <w:t>MS SQL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Oracle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Sybase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Derby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HSQLDB</w:t>
      </w:r>
      <w:r>
        <w:rPr>
          <w:rFonts w:cs="Arial Unicode MS" w:eastAsia="Arial Unicode MS"/>
          <w:rtl w:val="0"/>
        </w:rPr>
        <w:t>, MongoDB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cs="Arial Unicode MS" w:eastAsia="Arial Unicode MS"/>
          <w:rtl w:val="0"/>
        </w:rPr>
        <w:t>DB Tools: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tab/>
      </w:r>
      <w:r>
        <w:rPr>
          <w:rFonts w:cs="Arial Unicode MS" w:eastAsia="Arial Unicode MS"/>
          <w:rtl w:val="0"/>
        </w:rPr>
        <w:t>Powerdesigner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Toad</w:t>
      </w:r>
      <w:r>
        <w:rPr>
          <w:rFonts w:cs="Arial Unicode MS" w:eastAsia="Arial Unicode MS"/>
          <w:rtl w:val="0"/>
        </w:rPr>
        <w:t>, SQL-Developer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cs="Arial Unicode MS" w:eastAsia="Arial Unicode MS"/>
          <w:rtl w:val="0"/>
        </w:rPr>
        <w:t>Middleware</w:t>
      </w:r>
      <w:r>
        <w:rPr>
          <w:rFonts w:cs="Arial Unicode MS" w:eastAsia="Arial Unicode MS"/>
          <w:rtl w:val="0"/>
        </w:rPr>
        <w:t xml:space="preserve"> / Servers</w:t>
      </w:r>
      <w:r>
        <w:rPr>
          <w:rFonts w:cs="Arial Unicode MS" w:eastAsia="Arial Unicode MS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tab/>
      </w:r>
      <w:r>
        <w:rPr>
          <w:rFonts w:cs="Arial Unicode MS" w:eastAsia="Arial Unicode MS"/>
          <w:rtl w:val="0"/>
        </w:rPr>
        <w:t>IBM MQ Series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BEA Tuxedo</w:t>
      </w:r>
      <w:r>
        <w:rPr>
          <w:rFonts w:cs="Arial Unicode MS" w:eastAsia="Arial Unicode MS"/>
          <w:rtl w:val="0"/>
        </w:rPr>
        <w:t>, RabbitMQ, nginx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cs="Arial Unicode MS" w:eastAsia="Arial Unicode MS"/>
          <w:rtl w:val="0"/>
        </w:rPr>
        <w:t>Applicatrion server (JEE)</w:t>
      </w:r>
      <w:r>
        <w:rPr>
          <w:rFonts w:cs="Arial Unicode MS" w:eastAsia="Arial Unicode MS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ab/>
        <w:t>Apache</w:t>
      </w:r>
      <w:r>
        <w:rPr>
          <w:rFonts w:cs="Arial Unicode MS" w:eastAsia="Arial Unicode MS"/>
          <w:rtl w:val="0"/>
        </w:rPr>
        <w:t xml:space="preserve"> Tom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/>
          <w:rtl w:val="0"/>
        </w:rPr>
        <w:t>at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JBoss, JBossMQ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Orion Server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BEA WebLogic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IBM WebSphere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cs="Arial Unicode MS" w:eastAsia="Arial Unicode MS"/>
          <w:rtl w:val="0"/>
        </w:rPr>
        <w:t xml:space="preserve">API und </w:t>
      </w:r>
      <w:r>
        <w:rPr>
          <w:rFonts w:cs="Arial Unicode MS" w:eastAsia="Arial Unicode MS"/>
          <w:rtl w:val="0"/>
        </w:rPr>
        <w:t>Frameworks</w:t>
      </w:r>
      <w:r>
        <w:rPr>
          <w:rFonts w:cs="Arial Unicode MS" w:eastAsia="Arial Unicode MS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ab/>
        <w:t xml:space="preserve">Spring, </w:t>
      </w:r>
      <w:r>
        <w:rPr>
          <w:rFonts w:cs="Arial Unicode MS" w:eastAsia="Arial Unicode MS"/>
          <w:rtl w:val="0"/>
        </w:rPr>
        <w:t>Eurex/Xetra API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EuroMTS API</w:t>
      </w:r>
      <w:r>
        <w:rPr>
          <w:rFonts w:cs="Arial Unicode MS" w:eastAsia="Arial Unicode MS"/>
          <w:rtl w:val="0"/>
        </w:rPr>
        <w:t>,</w:t>
      </w:r>
      <w:r>
        <w:rPr>
          <w:rFonts w:cs="Arial Unicode MS" w:eastAsia="Arial Unicode MS"/>
          <w:rtl w:val="0"/>
        </w:rPr>
        <w:t>Borland OWL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MFC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MacApp (MacOS)</w:t>
      </w:r>
      <w:r>
        <w:rPr>
          <w:rFonts w:cs="Arial Unicode MS" w:eastAsia="Arial Unicode MS"/>
          <w:rtl w:val="0"/>
        </w:rPr>
        <w:t>,</w:t>
      </w:r>
    </w:p>
    <w:p>
      <w:pPr>
        <w:pStyle w:val="Standard"/>
      </w:pPr>
      <w:r>
        <w:tab/>
      </w:r>
      <w:r>
        <w:rPr>
          <w:rFonts w:cs="Arial Unicode MS" w:eastAsia="Arial Unicode MS"/>
          <w:rtl w:val="0"/>
        </w:rPr>
        <w:t>Win 16/32</w:t>
      </w:r>
      <w:r>
        <w:rPr>
          <w:rFonts w:cs="Arial Unicode MS" w:eastAsia="Arial Unicode MS"/>
          <w:rtl w:val="0"/>
        </w:rPr>
        <w:t>, J</w:t>
      </w:r>
      <w:r>
        <w:rPr>
          <w:rFonts w:cs="Arial Unicode MS" w:eastAsia="Arial Unicode MS"/>
          <w:rtl w:val="0"/>
        </w:rPr>
        <w:t>EE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Apache Axis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Hessian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Havemind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Hibernate</w:t>
      </w:r>
      <w:r>
        <w:rPr>
          <w:rFonts w:cs="Arial Unicode MS" w:eastAsia="Arial Unicode MS"/>
          <w:rtl w:val="0"/>
        </w:rPr>
        <w:t xml:space="preserve">, </w:t>
      </w:r>
    </w:p>
    <w:p>
      <w:pPr>
        <w:pStyle w:val="Standard"/>
      </w:pPr>
      <w:r>
        <w:tab/>
      </w:r>
      <w:r>
        <w:rPr>
          <w:rFonts w:cs="Arial Unicode MS" w:eastAsia="Arial Unicode MS"/>
          <w:rtl w:val="0"/>
        </w:rPr>
        <w:t>Citrix Mobile Application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SDK</w:t>
      </w:r>
      <w:r>
        <w:rPr>
          <w:rFonts w:cs="Arial Unicode MS" w:eastAsia="Arial Unicode MS"/>
          <w:rtl w:val="0"/>
        </w:rPr>
        <w:t>, hamcrest, JUnit, Mokito</w:t>
      </w:r>
    </w:p>
    <w:p>
      <w:pPr>
        <w:pStyle w:val="Standard"/>
      </w:pPr>
      <w:r>
        <w:tab/>
      </w:r>
    </w:p>
    <w:p>
      <w:pPr>
        <w:pStyle w:val="Standard"/>
      </w:pPr>
    </w:p>
    <w:p>
      <w:pPr>
        <w:pStyle w:val="Überschrift 3"/>
      </w:pPr>
      <w:r>
        <w:rPr>
          <w:rFonts w:cs="Arial Unicode MS" w:eastAsia="Arial Unicode MS"/>
          <w:rtl w:val="0"/>
        </w:rPr>
        <w:t>Branchen:</w:t>
      </w:r>
    </w:p>
    <w:p>
      <w:pPr>
        <w:pStyle w:val="Standard"/>
      </w:pPr>
      <w:r>
        <w:tab/>
      </w:r>
      <w:r>
        <w:rPr>
          <w:rFonts w:cs="Arial Unicode MS" w:eastAsia="Arial Unicode MS"/>
          <w:rtl w:val="0"/>
        </w:rPr>
        <w:t>Versicherung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rse, Bank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Transport/Logistik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Gro</w:t>
      </w:r>
      <w:r>
        <w:rPr>
          <w:rFonts w:cs="Arial Unicode MS" w:eastAsia="Arial Unicode MS" w:hint="default"/>
          <w:rtl w:val="0"/>
        </w:rPr>
        <w:t>ß</w:t>
      </w:r>
      <w:r>
        <w:rPr>
          <w:rFonts w:cs="Arial Unicode MS" w:eastAsia="Arial Unicode MS"/>
          <w:rtl w:val="0"/>
        </w:rPr>
        <w:t>handel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</w:rPr>
        <w:t>Automobilindustrie</w:t>
      </w:r>
      <w:r>
        <w:rPr>
          <w:rFonts w:cs="Arial Unicode MS" w:eastAsia="Arial Unicode MS"/>
          <w:rtl w:val="0"/>
        </w:rPr>
        <w:t>.</w:t>
      </w: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</w:pPr>
    </w:p>
    <w:p>
      <w:pPr>
        <w:pStyle w:val="Überschrift 3"/>
      </w:pPr>
      <w:r>
        <w:rPr>
          <w:rFonts w:cs="Arial Unicode MS" w:eastAsia="Arial Unicode MS"/>
          <w:rtl w:val="0"/>
        </w:rPr>
        <w:t>Projekte:</w:t>
      </w:r>
    </w:p>
    <w:p>
      <w:pPr>
        <w:pStyle w:val="Standard"/>
      </w:pPr>
    </w:p>
    <w:tbl>
      <w:tblPr>
        <w:tblW w:w="87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4"/>
        <w:gridCol w:w="6969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02/2016 - heute</w:t>
            </w:r>
          </w:p>
        </w:tc>
        <w:tc>
          <w:tcPr>
            <w:tcW w:type="dxa" w:w="6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2-Faktor-Authentifizierung mit Login-App</w:t>
            </w:r>
          </w:p>
          <w:p>
            <w:pPr>
              <w:pStyle w:val="Standard"/>
            </w:pP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6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Architekt, Entwickler</w:t>
            </w:r>
          </w:p>
        </w:tc>
      </w:tr>
      <w:tr>
        <w:tblPrEx>
          <w:shd w:val="clear" w:color="auto" w:fill="ced7e7"/>
        </w:tblPrEx>
        <w:trPr>
          <w:trHeight w:val="312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6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Zur vorhandene 2-Faktor Authentifizierung mittels sogenanntes Tokens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und One-Time-Passwords soll die neue M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 xml:space="preserve">glichkeit mittels der </w:t>
            </w:r>
            <w:r>
              <w:rPr>
                <w:rFonts w:ascii="Tahoma" w:cs="Arial Unicode MS" w:hAnsi="Tahoma" w:eastAsia="Arial Unicode MS" w:hint="default"/>
                <w:rtl w:val="0"/>
              </w:rPr>
              <w:t>“</w:t>
            </w:r>
            <w:r>
              <w:rPr>
                <w:rFonts w:ascii="Tahoma" w:cs="Arial Unicode MS" w:hAnsi="Tahoma" w:eastAsia="Arial Unicode MS"/>
                <w:rtl w:val="0"/>
              </w:rPr>
              <w:t>Login-App</w:t>
            </w:r>
            <w:r>
              <w:rPr>
                <w:rFonts w:ascii="Tahoma" w:cs="Arial Unicode MS" w:hAnsi="Tahoma" w:eastAsia="Arial Unicode MS" w:hint="default"/>
                <w:rtl w:val="0"/>
              </w:rPr>
              <w:t>”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die Smartphones umgesetzt werden.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Daf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wurden 3 L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sungen evaluiert. Ausgew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hlt wurde die Technologie von der Fa. Kobil.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Die Implementierung erfolgte in zwei Schritte: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1. Umstieg auf neue Technologie und Anpassung vorhandenen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 </w:t>
            </w:r>
            <w:r>
              <w:rPr>
                <w:rFonts w:ascii="Tahoma" w:cs="Arial Unicode MS" w:hAnsi="Tahoma" w:eastAsia="Arial Unicode MS"/>
                <w:rtl w:val="0"/>
              </w:rPr>
              <w:t>Authentifizierungsmethode.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 xml:space="preserve"> 2. Einf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hrung neue Login-App-Authentifizierung.</w:t>
            </w:r>
          </w:p>
          <w:p>
            <w:pPr>
              <w:pStyle w:val="Standard"/>
            </w:pP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234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6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Evaluierung den Technologien;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Erarbeitung / Anpassung der Architektur;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Mitwirkung bei der Koordination und der Planung der Infrastruktur;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Erarbeitung des Einf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hrungskonzeptes;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technisches Leitung des Projektes;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Coaching der QS- und HotLine-Mitarbeiter.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Inbetriebnahme und Betreuung.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Mitwirkung bei der Umsetzung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6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Java, NoSQL, JUnit, REST, json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6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Mockito, hamcrest, Apache Maven, Spring, MongoDB, Spring Tool Suite,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Jenkins, Apache TomCat, JIRA, confluence, Bitbucket, Scrum, IntelliJ IDEA</w:t>
            </w:r>
          </w:p>
        </w:tc>
      </w:tr>
    </w:tbl>
    <w:p>
      <w:pPr>
        <w:pStyle w:val="Standard"/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</w:pPr>
    </w:p>
    <w:p>
      <w:pPr>
        <w:pStyle w:val="Standard"/>
      </w:pPr>
    </w:p>
    <w:tbl>
      <w:tblPr>
        <w:tblW w:w="86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4"/>
        <w:gridCol w:w="6902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01/2015 - heute</w:t>
            </w:r>
          </w:p>
        </w:tc>
        <w:tc>
          <w:tcPr>
            <w:tcW w:type="dxa" w:w="6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ndurance: Internet Sportplattform</w:t>
            </w:r>
          </w:p>
          <w:p>
            <w:pPr>
              <w:pStyle w:val="Standard"/>
            </w:pP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6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Architekt, Entwickler</w:t>
            </w:r>
          </w:p>
        </w:tc>
      </w:tr>
      <w:tr>
        <w:tblPrEx>
          <w:shd w:val="clear" w:color="auto" w:fill="ced7e7"/>
        </w:tblPrEx>
        <w:trPr>
          <w:trHeight w:val="312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6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Eine Internet-Sportplattform die erm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glicht den Benutzern unabh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ngig von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den Hardwarehersteller, die Trainingsdaten zu erfassen und die Trainings zu planen, somit k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nnen alle Athleten und Services z.B. Trainer, Fitnessstudios, Healthcare Sektor usw. innerhalb einer Plattform interagieren.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Die Plattform besteht aus Server, Importer, WebFrontend und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Smartphone-App.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Server bedient UI und externe Schnittstellen.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Importer dient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die Konvertierung von den Trainingsdaten aus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unterschiedlichen Formaten und speichert die in der Datenbank.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208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6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Erarbeitung der Architektur;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Teamleitung;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Entwicklung von den Komponenten: Backend und Importer;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Erstellung der Testumgebung;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Administration der Testserver;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Planung und Umsetzung von Build und Deployment in der Docker-Umgebung.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6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Java, NoSQL, JUnit, REST, json, JavaScript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6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Mockito, hamcrest, Apache Maven, Spring, MongoDB, IntelliJ Idea,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Jenkins, Apache TomCat, Bitbucket, Docker, AngularJS, ionic</w:t>
            </w:r>
          </w:p>
        </w:tc>
      </w:tr>
    </w:tbl>
    <w:p>
      <w:pPr>
        <w:pStyle w:val="Standard"/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8"/>
        <w:gridCol w:w="7288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06/2004 - heute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Vertriebsunterst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ü</w:t>
            </w:r>
            <w:r>
              <w:rPr>
                <w:rFonts w:ascii="Tahoma" w:hAnsi="Tahoma"/>
                <w:b w:val="1"/>
                <w:bCs w:val="1"/>
                <w:rtl w:val="0"/>
              </w:rPr>
              <w:t>tzungssystem f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ü</w:t>
            </w:r>
            <w:r>
              <w:rPr>
                <w:rFonts w:ascii="Tahoma" w:hAnsi="Tahoma"/>
                <w:b w:val="1"/>
                <w:bCs w:val="1"/>
                <w:rtl w:val="0"/>
              </w:rPr>
              <w:t>r einen Finanzvertrieb</w:t>
            </w:r>
          </w:p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im Versicherungsbereich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Architekt, Entwickler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Das System dient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die Unterst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tzung des Vertriebes und beinhaltet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mehrere Module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die Pflege und Analyse der Kundeninformation und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die Abbildung komplexer Beratungsprozessen.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Unterst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tzung bei der Architekturerstellung und Umsetzung der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 </w:t>
            </w:r>
            <w:r>
              <w:rPr>
                <w:rFonts w:ascii="Tahoma" w:cs="Arial Unicode MS" w:hAnsi="Tahoma" w:eastAsia="Arial Unicode MS"/>
                <w:rtl w:val="0"/>
              </w:rPr>
              <w:t>Zugangsverwaltungs- und Berechtigungskomponente;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Konfigurationsmanagement im Teilprojekt;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Betreuung der Komponenten.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Begleitung von Last und Performance Tests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Java, Swing, C, SQL, SOAP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eclipse, MS Visual Studio, Apache Hivemind, Apache Maven, Oracle DB,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CVS, Hibernate, Apache Axis, hessian, Git, Kobil SecOVID Server (2-Faktor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Authentifizierung)</w:t>
            </w: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8"/>
        <w:gridCol w:w="7288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05/2014 - 10/2015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Umbau der Authentifizierung- und Autorisierung-Komponente</w:t>
            </w:r>
          </w:p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mit Single-Sign-On und 2-FaktorAuthentifizierung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Architekt, Entwickler</w:t>
            </w:r>
          </w:p>
        </w:tc>
      </w:tr>
      <w:tr>
        <w:tblPrEx>
          <w:shd w:val="clear" w:color="auto" w:fill="ced7e7"/>
        </w:tblPrEx>
        <w:trPr>
          <w:trHeight w:val="3380" w:hRule="atLeast"/>
        </w:trPr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Wegen die Wanderung des Vertriebs-Applikation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 xml:space="preserve">r Aussendienstmitarbeiter mehr und mehr Richtung </w:t>
            </w:r>
            <w:r>
              <w:rPr>
                <w:rFonts w:ascii="Tahoma" w:cs="Arial Unicode MS" w:hAnsi="Tahoma" w:eastAsia="Arial Unicode MS" w:hint="default"/>
                <w:rtl w:val="0"/>
              </w:rPr>
              <w:t>“</w:t>
            </w:r>
            <w:r>
              <w:rPr>
                <w:rFonts w:ascii="Tahoma" w:cs="Arial Unicode MS" w:hAnsi="Tahoma" w:eastAsia="Arial Unicode MS"/>
                <w:rtl w:val="0"/>
              </w:rPr>
              <w:t>Mobile</w:t>
            </w:r>
            <w:r>
              <w:rPr>
                <w:rFonts w:ascii="Tahoma" w:cs="Arial Unicode MS" w:hAnsi="Tahoma" w:eastAsia="Arial Unicode MS" w:hint="default"/>
                <w:rtl w:val="0"/>
              </w:rPr>
              <w:t xml:space="preserve">” </w:t>
            </w:r>
            <w:r>
              <w:rPr>
                <w:rFonts w:ascii="Tahoma" w:cs="Arial Unicode MS" w:hAnsi="Tahoma" w:eastAsia="Arial Unicode MS"/>
                <w:rtl w:val="0"/>
              </w:rPr>
              <w:t>wurden ganz neuen Anforderungen an die Zugriffsverwaltung-Komponente gestellt. Die neue Zugriffsverwaltung soll hochverf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gbar und ohne  Downtime aktualisierbar sein. Um die Anforderungen zu erf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 xml:space="preserve">llen wurden alle Bestandteile und Subsysteme begutachtet. Die Relationale Datenbank wurde gegen schemalose NoSQL Datenbank ersetzt. Das Datenmodell wurde 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berarbeitet. Die Code-Basis wurde vollst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ndig von den Abh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ngigkeiten gel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st und die Kommunikation auf einfaches  Protokoll umgestellt. Es wurde REST mit json eingesetzt. Eine JavaAPI wurde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alle alte Klienten zur verf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gung gestellt.   Build- und Deployment-Prozess wurde automatisiert.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1300" w:hRule="atLeast"/>
        </w:trPr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Mitarbeit bei der Anforderungsanalyse und Erstellung der Architektur;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Mitwirkung bei der Umsetzung;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Mitwirkung bei der Automatisierung des Build-Prozesses;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Inbetriebnahme und Betreuung des neuen Systems.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Java, NoSQL, JUnit, REST, json, Scrum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Mockito, hamcrest, Swagger, Apache Maven, Spring, MongoDB, eclipse,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Spring Tool Suite, Jenkins, Apache TomCat, etcd, JIRA, confluence,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Bitbucket</w:t>
            </w:r>
          </w:p>
        </w:tc>
      </w:tr>
    </w:tbl>
    <w:p>
      <w:pPr>
        <w:pStyle w:val="Standard"/>
      </w:pPr>
    </w:p>
    <w:p>
      <w:pPr>
        <w:pStyle w:val="Standard"/>
      </w:pPr>
    </w:p>
    <w:tbl>
      <w:tblPr>
        <w:tblW w:w="88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4"/>
        <w:gridCol w:w="7055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01/2012 - 11/2012</w:t>
            </w:r>
          </w:p>
        </w:tc>
        <w:tc>
          <w:tcPr>
            <w:tcW w:type="dxa" w:w="70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Adaptierung des Vertriebsunterst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ü</w:t>
            </w:r>
            <w:r>
              <w:rPr>
                <w:rFonts w:ascii="Tahoma" w:hAnsi="Tahoma"/>
                <w:b w:val="1"/>
                <w:bCs w:val="1"/>
                <w:rtl w:val="0"/>
              </w:rPr>
              <w:t>tzungssystems f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ü</w:t>
            </w:r>
            <w:r>
              <w:rPr>
                <w:rFonts w:ascii="Tahoma" w:hAnsi="Tahoma"/>
                <w:b w:val="1"/>
                <w:bCs w:val="1"/>
                <w:rtl w:val="0"/>
              </w:rPr>
              <w:t>r</w:t>
            </w:r>
          </w:p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den Betrieb in der Citrix-Umgebung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0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Architekt, Entwickler</w:t>
            </w:r>
          </w:p>
        </w:tc>
      </w:tr>
      <w:tr>
        <w:tblPrEx>
          <w:shd w:val="clear" w:color="auto" w:fill="ced7e7"/>
        </w:tblPrEx>
        <w:trPr>
          <w:trHeight w:val="182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0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Der Kunde wollte sein Vertriebsunterst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tzungssystem auf iPad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die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Au</w:t>
            </w:r>
            <w:r>
              <w:rPr>
                <w:rFonts w:ascii="Tahoma" w:cs="Arial Unicode MS" w:hAnsi="Tahoma" w:eastAsia="Arial Unicode MS" w:hint="default"/>
                <w:rtl w:val="0"/>
              </w:rPr>
              <w:t>ß</w:t>
            </w:r>
            <w:r>
              <w:rPr>
                <w:rFonts w:ascii="Tahoma" w:cs="Arial Unicode MS" w:hAnsi="Tahoma" w:eastAsia="Arial Unicode MS"/>
                <w:rtl w:val="0"/>
              </w:rPr>
              <w:t>endienstmitarbeiter zur Verf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gung zustellen.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Als passende L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sung wurde die Citrix-Virtualisierung ausgew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hlt.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bestimmte Funktionen des Systems wurde die Steuerung von Bildschirmtastatur auf dem iPad aus Java-Swing-Applikation umgesetzt.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Single-Sign-On-L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 xml:space="preserve">sung wurde "Citrix-Conform" 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berarbeitet.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234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0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Technologievalidierung;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Erarbeitung der L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sung;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 xml:space="preserve">Mitwirkung bei der 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berarbeitung des Java-Swing-Clients;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Entwicklung der Komponente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die Synchronisation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der hauseigenen Authentifizierungsl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ssung und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Microsoft-Active-Directory;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Koordination der Inbetriebnahme;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Begleitung der Funktionale- und Last- und Performance-Tests.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0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Java, Swing, C++, AMQP, Scrum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0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MS Visual Studio, Citrix XenApp Server, Git, Citrix Receiver, Apache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Maven, eclipse, RabbitMQ, Apache Tomcat, Oracle DB, Hessian, Apache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HiveMind, Citrix Mobile Application SDK</w:t>
            </w: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08/2012 - 10/2012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Mobile Applikation: CityAudioGuide</w:t>
            </w:r>
          </w:p>
          <w:p>
            <w:pPr>
              <w:pStyle w:val="Standard"/>
            </w:pP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Architekt, Entwickler</w:t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Die Applikation CityAudioGuide erm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glicht die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hrungen durch die Stadt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entlang mehreren vordefinierten Routen.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W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hrend der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hrung weist die Applikation die Besucher auf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Sehensw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rdigkeiten wie Denkmale und Museen.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Applikation soll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Sehbehinderte optimiert werden.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Kommunikation mit den Kunden und Anforderungsanalyse;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Erstellung des Architekturkonzeptes;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Mitwirkung bei der Prototypentwicklung;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Auswahl der Technologien;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Projektleitung.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JavaScript, Java, iOS, Android, REST WS, UML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Sparx Enterprise Architect, eclipse, Git, Apache HTTP Server, Sencha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Touch 2, node.js</w:t>
            </w: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04/2011 - 06/2011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Audioguide-App f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ü</w:t>
            </w:r>
            <w:r>
              <w:rPr>
                <w:rFonts w:ascii="Tahoma" w:hAnsi="Tahoma"/>
                <w:b w:val="1"/>
                <w:bCs w:val="1"/>
                <w:rtl w:val="0"/>
              </w:rPr>
              <w:t>r Smartpfone</w:t>
            </w:r>
          </w:p>
          <w:p>
            <w:pPr>
              <w:pStyle w:val="Standard"/>
            </w:pP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Architekt, Entwickler</w:t>
            </w:r>
          </w:p>
        </w:tc>
      </w:tr>
      <w:tr>
        <w:tblPrEx>
          <w:shd w:val="clear" w:color="auto" w:fill="ced7e7"/>
        </w:tblPrEx>
        <w:trPr>
          <w:trHeight w:val="130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Der Kunde war einen Verleih von den Audioguides-Ger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te in den Museen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und Ausstellungen.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Die Idee war eine Applikation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die Smartphones zu entwickeln, die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Audioinhalte vom Server laden und wiedergeben kann.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• </w:t>
            </w:r>
            <w:r>
              <w:rPr>
                <w:rFonts w:ascii="Tahoma" w:cs="Arial Unicode MS" w:hAnsi="Tahoma" w:eastAsia="Arial Unicode MS"/>
                <w:rtl w:val="0"/>
              </w:rPr>
              <w:t>Anforderungsanalyse;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• </w:t>
            </w:r>
            <w:r>
              <w:rPr>
                <w:rFonts w:ascii="Tahoma" w:cs="Arial Unicode MS" w:hAnsi="Tahoma" w:eastAsia="Arial Unicode MS"/>
                <w:rtl w:val="0"/>
              </w:rPr>
              <w:t>Erstellung der Architektur;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• </w:t>
            </w:r>
            <w:r>
              <w:rPr>
                <w:rFonts w:ascii="Tahoma" w:cs="Arial Unicode MS" w:hAnsi="Tahoma" w:eastAsia="Arial Unicode MS"/>
                <w:rtl w:val="0"/>
              </w:rPr>
              <w:t>Prototypentwicklung.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JEE, Java, UML, JEE, Apache Tomcat, Objective C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Sparx Enterprise Architect, iOS, Xcode</w:t>
            </w: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04/2010 - 05/2010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eMenuCard f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ü</w:t>
            </w:r>
            <w:r>
              <w:rPr>
                <w:rFonts w:ascii="Tahoma" w:hAnsi="Tahoma"/>
                <w:b w:val="1"/>
                <w:bCs w:val="1"/>
                <w:rtl w:val="0"/>
              </w:rPr>
              <w:t>r Imbisskette. Konzeption und Architekturentwicklung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Architekt</w:t>
            </w:r>
          </w:p>
        </w:tc>
      </w:tr>
      <w:tr>
        <w:tblPrEx>
          <w:shd w:val="clear" w:color="auto" w:fill="ced7e7"/>
        </w:tblPrEx>
        <w:trPr>
          <w:trHeight w:val="20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eMenuCard wurde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eine Imbisskette konzipiert. Das System erm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glicht mit Hilfe von festeingebautem in den Tisch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Android-Tablet die Speise auszusuchen und zu bestellen. Der Kunde kann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Speisen anhand von vielen Kriterien wie zum Beispiel 'vegetarisch',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 xml:space="preserve">'laktosefrei' u. 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. filtern.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Die Bestellung wurde direkt zum 'K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 xml:space="preserve">chen-Server' 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bertragen und auf dem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Bildschirm angezeigt.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• </w:t>
            </w:r>
            <w:r>
              <w:rPr>
                <w:rFonts w:ascii="Tahoma" w:cs="Arial Unicode MS" w:hAnsi="Tahoma" w:eastAsia="Arial Unicode MS"/>
                <w:rtl w:val="0"/>
              </w:rPr>
              <w:t>Anforderungsanalyse;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• </w:t>
            </w:r>
            <w:r>
              <w:rPr>
                <w:rFonts w:ascii="Tahoma" w:cs="Arial Unicode MS" w:hAnsi="Tahoma" w:eastAsia="Arial Unicode MS"/>
                <w:rtl w:val="0"/>
              </w:rPr>
              <w:t>Erstellung der Architektur;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• </w:t>
            </w:r>
            <w:r>
              <w:rPr>
                <w:rFonts w:ascii="Tahoma" w:cs="Arial Unicode MS" w:hAnsi="Tahoma" w:eastAsia="Arial Unicode MS"/>
                <w:rtl w:val="0"/>
              </w:rPr>
              <w:t>Wireframe-Prototypentwicklung.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UML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eclipse, Sparx Enterprise Architect</w:t>
            </w: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04/2007 - 01/2008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Anwendung f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ü</w:t>
            </w:r>
            <w:r>
              <w:rPr>
                <w:rFonts w:ascii="Tahoma" w:hAnsi="Tahoma"/>
                <w:b w:val="1"/>
                <w:bCs w:val="1"/>
                <w:rtl w:val="0"/>
              </w:rPr>
              <w:t>r die Erfassung und Verwaltung der</w:t>
            </w:r>
          </w:p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Forschungsprojekte mit einer Zugriffsverwaltung-Komponente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Architekt, Teamleiter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Entwicklung von der Client-Server-Anwendung mit Hilfe von Java und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Spring.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Spring, Hibernate, apache maven, SVN, Oracle, Sparx Enterprise Architect, eclipse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Java, Spring, Scrum, JEE, UML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eclipse, Sparx Enterprise Architect, Websphere,</w:t>
            </w: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03/2004 - 05/2004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Dr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ä</w:t>
            </w:r>
            <w:r>
              <w:rPr>
                <w:rFonts w:ascii="Tahoma" w:hAnsi="Tahoma"/>
                <w:b w:val="1"/>
                <w:bCs w:val="1"/>
                <w:rtl w:val="0"/>
              </w:rPr>
              <w:t>ger Voice und Dr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ä</w:t>
            </w:r>
            <w:r>
              <w:rPr>
                <w:rFonts w:ascii="Tahoma" w:hAnsi="Tahoma"/>
                <w:b w:val="1"/>
                <w:bCs w:val="1"/>
                <w:rtl w:val="0"/>
              </w:rPr>
              <w:t xml:space="preserve">ger Offline 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 xml:space="preserve">– </w:t>
            </w:r>
            <w:r>
              <w:rPr>
                <w:rFonts w:ascii="Tahoma" w:hAnsi="Tahoma"/>
                <w:b w:val="1"/>
                <w:bCs w:val="1"/>
                <w:rtl w:val="0"/>
              </w:rPr>
              <w:t>die Datenbank der</w:t>
            </w:r>
          </w:p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Schutzmasken, Schutzkleidung und Messger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ä</w:t>
            </w:r>
            <w:r>
              <w:rPr>
                <w:rFonts w:ascii="Tahoma" w:hAnsi="Tahoma"/>
                <w:b w:val="1"/>
                <w:bCs w:val="1"/>
                <w:rtl w:val="0"/>
              </w:rPr>
              <w:t>te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Entwickler</w:t>
            </w:r>
          </w:p>
        </w:tc>
      </w:tr>
      <w:tr>
        <w:tblPrEx>
          <w:shd w:val="clear" w:color="auto" w:fill="ced7e7"/>
        </w:tblPrEx>
        <w:trPr>
          <w:trHeight w:val="33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Dr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ger Voice und Dr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 xml:space="preserve">ger Offline </w:t>
            </w:r>
            <w:r>
              <w:rPr>
                <w:rFonts w:ascii="Tahoma" w:cs="Arial Unicode MS" w:hAnsi="Tahoma" w:eastAsia="Arial Unicode MS" w:hint="default"/>
                <w:rtl w:val="0"/>
              </w:rPr>
              <w:t xml:space="preserve">– </w:t>
            </w:r>
            <w:r>
              <w:rPr>
                <w:rFonts w:ascii="Tahoma" w:cs="Arial Unicode MS" w:hAnsi="Tahoma" w:eastAsia="Arial Unicode MS"/>
                <w:rtl w:val="0"/>
              </w:rPr>
              <w:t>die Datenbank der Schutzmasken,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Schutzkleidung und Messger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te wurde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die Fa. Dr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ger Safety AG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entwickelt.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Die Applikation erm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glicht mit Hilfe von mehreren Suchkriterien die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Schadsubstanz in der Datenbank zu finden und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die die Filter,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Messger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te und Schutzkleidung auszuw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hlen.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Mit zus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tzlicher Komponente 'Calculator' wurde "End-Of-Service Life Time</w:t>
            </w:r>
            <w:r>
              <w:rPr>
                <w:rFonts w:ascii="Tahoma" w:cs="Arial Unicode MS" w:hAnsi="Tahoma" w:eastAsia="Arial Unicode MS" w:hint="default"/>
                <w:rtl w:val="0"/>
              </w:rPr>
              <w:t xml:space="preserve">“ </w:t>
            </w:r>
            <w:r>
              <w:rPr>
                <w:rFonts w:ascii="Tahoma" w:cs="Arial Unicode MS" w:hAnsi="Tahoma" w:eastAsia="Arial Unicode MS"/>
                <w:rtl w:val="0"/>
              </w:rPr>
              <w:t>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die Filter berechnet.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Die WEB-Applikation wurde als 3-Schicht-Architektur umgesetzt. JSP, EJB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und die Datenbank.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Die offline Desktop-L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sung wurde mit .NET (WindowsForm, C#)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umgesetzt.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Fehlerkorrektur und Weiterentwicklung der Online Version.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Technische Konzeption und Implementierung der Offlineversion.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Java, JEE, .NET, C#, ADO.NET, Windows Form, XML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BEA WebLogic, NetBeans, JUnit, MS Visual Studio, MS SQL Server</w:t>
            </w: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10/2003 - 03/2004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RIS/ISTP System der Transportleitungen f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ü</w:t>
            </w:r>
            <w:r>
              <w:rPr>
                <w:rFonts w:ascii="Tahoma" w:hAnsi="Tahoma"/>
                <w:b w:val="1"/>
                <w:bCs w:val="1"/>
                <w:rtl w:val="0"/>
              </w:rPr>
              <w:t>r die</w:t>
            </w:r>
          </w:p>
          <w:p>
            <w:pPr>
              <w:pStyle w:val="Standard"/>
            </w:pPr>
            <w:r>
              <w:rPr>
                <w:rFonts w:ascii="Tahoma" w:hAnsi="Tahoma" w:hint="default"/>
                <w:b w:val="1"/>
                <w:bCs w:val="1"/>
                <w:rtl w:val="0"/>
              </w:rPr>
              <w:t>Ü</w:t>
            </w:r>
            <w:r>
              <w:rPr>
                <w:rFonts w:ascii="Tahoma" w:hAnsi="Tahoma"/>
                <w:b w:val="1"/>
                <w:bCs w:val="1"/>
                <w:rtl w:val="0"/>
              </w:rPr>
              <w:t>berwachung der Betriebslage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Entwickler</w:t>
            </w:r>
          </w:p>
        </w:tc>
      </w:tr>
      <w:tr>
        <w:tblPrEx>
          <w:shd w:val="clear" w:color="auto" w:fill="ced7e7"/>
        </w:tblPrEx>
        <w:trPr>
          <w:trHeight w:val="46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Das System dient der effizienten Informieren der Mitarbeiter in den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 xml:space="preserve">Transportleitungen 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ber aktuelle Betriebslage (insb. Zugpositionen,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Versp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tungen, Anschl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sse).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Das System bestehet aus mehreren Komponenten: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Eingangsschnittstellen;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Prozessor;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Server;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Clients-UI;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Publisher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DirectNumbering Komponente.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 xml:space="preserve">Die Nachrichten 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ber die Ver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nderung der Betriebslage werden mithilfe der Komponente Publisher publiziert. Publisher ist Messaging-Komponente die stellt zur Verf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gung fachbezogene Schnittstelle zur JMS API.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Prozessor verarbeitet die Meldungen anderer Systemen und berechnet die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m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gliche Betriebslage.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DirectNumbering erm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glicht das Versenden der SMSs an die Zugbegleiter.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20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Mitwirkung bei der Architekturerstellung und Implementierung;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Erstellung der Architektur und Teilimplementierung der neuen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Version der Processor- Komponente;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Konzept und Architekturerstellung der Komponente Publisher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(MOM);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Konzept und Implementierung der neuen Komponente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DirectNumbering.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Java, J2EE, C++, UML, Java Web Services, SOAP, JAX-RPC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Borland JBuilder, JbossMQ, BEA WebLogic, TomCat, Rational Rose, Toad,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Oracle DB, Sun Solaris.</w:t>
            </w: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09/2002 - 10/2003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Java Web Framework f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ü</w:t>
            </w:r>
            <w:r>
              <w:rPr>
                <w:rFonts w:ascii="Tahoma" w:hAnsi="Tahoma"/>
                <w:b w:val="1"/>
                <w:bCs w:val="1"/>
                <w:rtl w:val="0"/>
              </w:rPr>
              <w:t>r die Sparkasseninformatik</w:t>
            </w:r>
          </w:p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(JFSI)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Entwickler</w:t>
            </w:r>
          </w:p>
        </w:tc>
      </w:tr>
      <w:tr>
        <w:tblPrEx>
          <w:shd w:val="clear" w:color="auto" w:fill="ced7e7"/>
        </w:tblPrEx>
        <w:trPr>
          <w:trHeight w:val="20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Entwicklung eines Frameworks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Web-UI.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Das Framework erm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glicht, den Entwickler, einfache und einheitliche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Benutzeroberfl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che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die WEB-Anwendungen zu erstellen.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Das Framework kapselt Jakarta Struts Funktionalit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t, beinhaltet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konfigurierbare Ablaufpfade und WEB-Controls, wie ListView, TreeView u.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 xml:space="preserve">. 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Framework wurde auf Basis des Jakarta Struts umgesetzt.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130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Konzept und Implementierung der Fehlerpr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sentationskomponente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 xml:space="preserve"> und LayotTemplates.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Implementierung der Workflowmanager- und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Dialogsteuerungskomponente.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Java, JUnit, XML, UML, JEE, JSP, Java Servlet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CVS, IBM WebSphere, Apache Tomcat, Rational Rose, Ant, eclipse</w:t>
            </w: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05/2002 - 09/2002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Web-Interface f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ü</w:t>
            </w:r>
            <w:r>
              <w:rPr>
                <w:rFonts w:ascii="Tahoma" w:hAnsi="Tahoma"/>
                <w:b w:val="1"/>
                <w:bCs w:val="1"/>
                <w:rtl w:val="0"/>
              </w:rPr>
              <w:t>r die Kundenregistrierung</w:t>
            </w:r>
          </w:p>
          <w:p>
            <w:pPr>
              <w:pStyle w:val="Standard"/>
            </w:pP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Entwickler</w:t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Konzept und Umsetzung der Web-Schnittstelle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die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Kundenregistrierung.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Entwicklung und Integration der neuen WEB-Komponente mit ASP.NET.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Die Komponente wurde in einem J2EE Applikation eingesetzt.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Um Integration zu erm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glichen wurde TomCat in IIS integriert.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Konzepterstellung.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Umsetzung.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cs="Arial Unicode MS" w:eastAsia="Arial Unicode MS"/>
                <w:rtl w:val="0"/>
              </w:rPr>
              <w:t xml:space="preserve">Java, J2EE, JSP, .NET, C#, ASP.NET,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"http://ADO.NET"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n-US"/>
              </w:rPr>
              <w:t>ADO.NET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NetBeans, MS Visual Studio, Oracle DB, IIS, Toad, Apache Tomcat</w:t>
            </w: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09/2001 - 05/2002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Anbindung elektronischer Handelssysteme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Architekt, Teamleiter</w:t>
            </w:r>
          </w:p>
        </w:tc>
      </w:tr>
      <w:tr>
        <w:tblPrEx>
          <w:shd w:val="clear" w:color="auto" w:fill="ced7e7"/>
        </w:tblPrEx>
        <w:trPr>
          <w:trHeight w:val="59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Das System besteht aus folgenden Komponenten: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Data-Server.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 xml:space="preserve"> Mit dem Data-Server Modul wird jedem H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ndler eine homogene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Infrastruktur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den Zugriff auf die Stammdaten, Real-Time Daten und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aufbereitete Marktdaten zur Verf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gung gestellt.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Pricing-Engine.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 xml:space="preserve"> Die Pricing-Engine berechnet kontinuierlich konfigurierbare Preise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festverzinsliche Wertpapiere.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Trading-Engine.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 xml:space="preserve"> Die Trading-Engine leitet Orders und Quotes an die verf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gbaren ECN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(Electronic Communication Network) Systeme. Das "Electronic-Eye" sucht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permanent nach Handelsm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glichkeiten und macht Vorschl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ge.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ECN Connector.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 xml:space="preserve"> Mit dem ECN Connector k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nnen verschiedene ECN-Systeme (z.B. Euro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MTS, Eurex, BrokerTec, Bloomberg, ...) angeschlossen werden.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ECN-Connector ist eine Multithredkomponente die kapselt in einheitliche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Schnittstelle die API der unterschiedlichen e-B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rsen.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 xml:space="preserve">r 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bermittlung den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Nachrichten an den Server wurde Messaging-Technoligie (IBM MQ Series)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Das System wurde so konzipiert, dass die Anbindung an die neue B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rse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(neue Kommunikationsmodul) kann ohne Restart erfolgen.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18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Konzept und Architekturentwicklung der Komponente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ECN-Connector.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Teamleitung;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Coaching des Teams;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Mitwirkung bei Inbetriebnahme und Tests.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Unterst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tzung bei der Entwicklung.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C++, Java, J2EE (JMS), Swing, SUN Solaris, UML, Xetra API, Euro MTS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API.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SUN Forte for C++, NetBeans, CVS, Together J, Sybase DB, IBM MQ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Series (Windows/Solaris)</w:t>
            </w:r>
          </w:p>
        </w:tc>
      </w:tr>
    </w:tbl>
    <w:p>
      <w:pPr>
        <w:pStyle w:val="Standard"/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11/2000 - 08/2001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RailServer. Data Services</w:t>
            </w:r>
          </w:p>
          <w:p>
            <w:pPr>
              <w:pStyle w:val="Standard"/>
            </w:pP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Entwickler</w:t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Das Teilprojekt RailServer stellt eine Basis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den Internetvertrieb von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formlosen Tickets bereit.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Die Data Services wurde mit eSQL (Oracle) als Tuxedo Services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implementiert. Die Aufgabe bestand in Portierung der Services von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Informix/AIX an Oracle/Solaris Plattform.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18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Konzeption und Realisierung der neuen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Datenbankzugriffsschichten (Dataservices) des RailServer mit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dem Transaktions-Monitor BEA Tuxedo.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Portierung der vorhandenen Services von Informix auf Oracle.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Entwicklung der Tests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Analyse und Erweiterung der Datenbankstruktur.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C++, PL/SQL, eSQL, CVS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GNU C++, SUN Solaris, BEA-Tuxedo, Oracle, Informix</w:t>
            </w: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08/2000 - 11/2000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Benutzerverwaltungsmodul f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ü</w:t>
            </w:r>
            <w:r>
              <w:rPr>
                <w:rFonts w:ascii="Tahoma" w:hAnsi="Tahoma"/>
                <w:b w:val="1"/>
                <w:bCs w:val="1"/>
                <w:rtl w:val="0"/>
              </w:rPr>
              <w:t>r Intranetportal</w:t>
            </w:r>
          </w:p>
          <w:p>
            <w:pPr>
              <w:pStyle w:val="Standard"/>
            </w:pP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Entwickler</w:t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Entwicklung im Rahmen eines Frameworks der Komponente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Benutzerverwaltung.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Als Basis lag eine Mehrschichten-Architektur mit WEB-Client, JavaSwingClient,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Application-Server und Datenbank zugrunde.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numPr>
                <w:ilvl w:val="0"/>
                <w:numId w:val="1"/>
              </w:numPr>
            </w:pPr>
            <w:r>
              <w:rPr>
                <w:rFonts w:cs="Arial Unicode MS" w:eastAsia="Arial Unicode MS"/>
                <w:rtl w:val="0"/>
              </w:rPr>
              <w:t>Mitwirkung beim Konzept und Implementierung der Gesch</w:t>
            </w:r>
            <w:r>
              <w:rPr>
                <w:rFonts w:cs="Arial Unicode MS" w:eastAsia="Arial Unicode MS" w:hint="default"/>
                <w:rtl w:val="0"/>
              </w:rPr>
              <w:t>ä</w:t>
            </w:r>
            <w:r>
              <w:rPr>
                <w:rFonts w:cs="Arial Unicode MS" w:eastAsia="Arial Unicode MS"/>
                <w:rtl w:val="0"/>
              </w:rPr>
              <w:t>ftslogik</w:t>
            </w:r>
            <w:r>
              <w:rPr>
                <w:rFonts w:cs="Arial Unicode MS" w:eastAsia="Arial Unicode MS"/>
                <w:rtl w:val="0"/>
              </w:rPr>
              <w:t xml:space="preserve"> </w:t>
            </w:r>
            <w:r>
              <w:rPr>
                <w:rFonts w:cs="Arial Unicode MS" w:eastAsia="Arial Unicode MS"/>
                <w:rtl w:val="0"/>
              </w:rPr>
              <w:t>und</w:t>
            </w:r>
            <w:r>
              <w:rPr>
                <w:rFonts w:cs="Arial Unicode MS" w:eastAsia="Arial Unicode MS"/>
                <w:rtl w:val="0"/>
              </w:rPr>
              <w:t xml:space="preserve"> </w:t>
            </w:r>
            <w:r>
              <w:rPr>
                <w:rFonts w:cs="Arial Unicode MS" w:eastAsia="Arial Unicode MS"/>
                <w:rtl w:val="0"/>
              </w:rPr>
              <w:t>WEB-Client.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Java, Servlets, Java Swing, UML, J2EE, JSP, EJB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MS Visio, JRun Application Server, Oracle, Borland JBuilder</w:t>
            </w: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07/1997 - 07/2000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Softwareentwickler bei Tansware AG</w:t>
            </w:r>
          </w:p>
          <w:p>
            <w:pPr>
              <w:pStyle w:val="Standard"/>
            </w:pP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Entwickler</w:t>
            </w:r>
          </w:p>
        </w:tc>
      </w:tr>
      <w:tr>
        <w:tblPrEx>
          <w:shd w:val="clear" w:color="auto" w:fill="ced7e7"/>
        </w:tblPrEx>
        <w:trPr>
          <w:trHeight w:val="31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Projekte: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• </w:t>
            </w:r>
            <w:r>
              <w:rPr>
                <w:rFonts w:ascii="Tahoma" w:cs="Arial Unicode MS" w:hAnsi="Tahoma" w:eastAsia="Arial Unicode MS"/>
                <w:rtl w:val="0"/>
              </w:rPr>
              <w:t>Personalkostenhochrechnung: System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eine Planungs- und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 </w:t>
            </w:r>
            <w:r>
              <w:rPr>
                <w:rFonts w:ascii="Tahoma" w:cs="Arial Unicode MS" w:hAnsi="Tahoma" w:eastAsia="Arial Unicode MS"/>
                <w:rtl w:val="0"/>
              </w:rPr>
              <w:t>Entscheidungshilfe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Budgetierung und Controlling im Bereich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 </w:t>
            </w:r>
            <w:r>
              <w:rPr>
                <w:rFonts w:ascii="Tahoma" w:cs="Arial Unicode MS" w:hAnsi="Tahoma" w:eastAsia="Arial Unicode MS"/>
                <w:rtl w:val="0"/>
              </w:rPr>
              <w:t>Personalwirtschaft. Teilimplementierung des Hauptmoduls,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 </w:t>
            </w:r>
            <w:r>
              <w:rPr>
                <w:rFonts w:ascii="Tahoma" w:cs="Arial Unicode MS" w:hAnsi="Tahoma" w:eastAsia="Arial Unicode MS"/>
                <w:rtl w:val="0"/>
              </w:rPr>
              <w:t>GUI-Design, Erstellung des Konzeptes und Design der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 </w:t>
            </w:r>
            <w:r>
              <w:rPr>
                <w:rFonts w:ascii="Tahoma" w:cs="Arial Unicode MS" w:hAnsi="Tahoma" w:eastAsia="Arial Unicode MS"/>
                <w:rtl w:val="0"/>
              </w:rPr>
              <w:t>Server-Komponente (KH-Server);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• </w:t>
            </w:r>
            <w:r>
              <w:rPr>
                <w:rFonts w:ascii="Tahoma" w:cs="Arial Unicode MS" w:hAnsi="Tahoma" w:eastAsia="Arial Unicode MS"/>
                <w:rtl w:val="0"/>
              </w:rPr>
              <w:t>Import/Export: Design eines C/S System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Synchronisation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 </w:t>
            </w:r>
            <w:r>
              <w:rPr>
                <w:rFonts w:ascii="Tahoma" w:cs="Arial Unicode MS" w:hAnsi="Tahoma" w:eastAsia="Arial Unicode MS"/>
                <w:rtl w:val="0"/>
              </w:rPr>
              <w:t>verteilter Daten.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• </w:t>
            </w:r>
            <w:r>
              <w:rPr>
                <w:rFonts w:ascii="Tahoma" w:cs="Arial Unicode MS" w:hAnsi="Tahoma" w:eastAsia="Arial Unicode MS"/>
                <w:rtl w:val="0"/>
              </w:rPr>
              <w:t>Kirchengeldverwaltung: Verwaltungsanwendung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 </w:t>
            </w:r>
            <w:r>
              <w:rPr>
                <w:rFonts w:ascii="Tahoma" w:cs="Arial Unicode MS" w:hAnsi="Tahoma" w:eastAsia="Arial Unicode MS"/>
                <w:rtl w:val="0"/>
              </w:rPr>
              <w:t>Kircheneinnahmen. Design und Realisierung der Anwendung.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 • </w:t>
            </w:r>
            <w:r>
              <w:rPr>
                <w:rFonts w:ascii="Tahoma" w:cs="Arial Unicode MS" w:hAnsi="Tahoma" w:eastAsia="Arial Unicode MS"/>
                <w:rtl w:val="0"/>
              </w:rPr>
              <w:t>RCDMicro: Dokumentverwaltunksystem mit Publikation auf CD-R.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SQL, ODBC, ActiveX, xBase, C++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Oracle, MS SQL, MS Visio, Visual SourceSafe, PVCS, DB2, MS FoxPro /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Visual FoxPro, MS Visual Basic, MS Visual Studio, Adabas, Rational Rose</w:t>
            </w:r>
          </w:p>
          <w:p>
            <w:pPr>
              <w:pStyle w:val="Standard"/>
            </w:pP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07/1995 - 05/1996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Softwareentwickler bei System Programming AG</w:t>
            </w:r>
          </w:p>
          <w:p>
            <w:pPr>
              <w:pStyle w:val="Standard"/>
            </w:pP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Entwickler</w:t>
            </w:r>
          </w:p>
        </w:tc>
      </w:tr>
      <w:tr>
        <w:tblPrEx>
          <w:shd w:val="clear" w:color="auto" w:fill="ced7e7"/>
        </w:tblPrEx>
        <w:trPr>
          <w:trHeight w:val="20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Projekte: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Navigationssystem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Notfahrzeuge: Entwicklung des Konzeptes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und Design der Benutzeroberfl</w:t>
            </w:r>
            <w:r>
              <w:rPr>
                <w:rFonts w:ascii="Tahoma" w:cs="Arial Unicode MS" w:hAnsi="Tahoma" w:eastAsia="Arial Unicode MS" w:hint="default"/>
                <w:rtl w:val="0"/>
              </w:rPr>
              <w:t>ä</w:t>
            </w:r>
            <w:r>
              <w:rPr>
                <w:rFonts w:ascii="Tahoma" w:cs="Arial Unicode MS" w:hAnsi="Tahoma" w:eastAsia="Arial Unicode MS"/>
                <w:rtl w:val="0"/>
              </w:rPr>
              <w:t>che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spezielles Rechnersystem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mit Windows OS;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Entwicklung der Testumgebung, Sensoremulator;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FaxClient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Apple MacOS: Design des FaxViewers, Portierung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der Windows Bibliotheke der Fa. Imecom nach MacOS.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C++, Borland OWL, MS MFC, Etak Geocoding Lib.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Borland C++, Gnu C++, Windows, MacOS, SunOS</w:t>
            </w: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08/1994 - 08/1995</w:t>
            </w:r>
          </w:p>
          <w:p>
            <w:pPr>
              <w:pStyle w:val="Standard"/>
            </w:pP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Systeml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ö</w:t>
            </w:r>
            <w:r>
              <w:rPr>
                <w:rFonts w:ascii="Tahoma" w:hAnsi="Tahoma"/>
                <w:b w:val="1"/>
                <w:bCs w:val="1"/>
                <w:rtl w:val="0"/>
              </w:rPr>
              <w:t>sung f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ü</w:t>
            </w:r>
            <w:r>
              <w:rPr>
                <w:rFonts w:ascii="Tahoma" w:hAnsi="Tahoma"/>
                <w:b w:val="1"/>
                <w:bCs w:val="1"/>
                <w:rtl w:val="0"/>
              </w:rPr>
              <w:t>r die Lagerverwaltung des</w:t>
            </w:r>
          </w:p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Automobilwerks</w:t>
            </w:r>
          </w:p>
          <w:p>
            <w:pPr>
              <w:pStyle w:val="Standard"/>
            </w:pP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Architekt, Entwickler</w:t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Design und Entwicklung des Lagerverwaltungssystems mit der verteilten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Datenbank.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Die Vernetzung von mehreren Lagerhallen sollte mit Hilfe von nicht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standardisiertem Modem stattfinden. Es sollte Treiber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die Hardware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entwickelt werden.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Design: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Entwicklung;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Betreuung.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C, Assembler, Clipper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Clipper, MS DOS, Symantec C++</w:t>
            </w: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05/1994 - 06/1995</w:t>
            </w:r>
          </w:p>
          <w:p>
            <w:pPr>
              <w:pStyle w:val="Standard"/>
            </w:pP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Softwareentwickler bei der Rosbi Inform Co. AG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Entwickler</w:t>
            </w:r>
          </w:p>
        </w:tc>
      </w:tr>
      <w:tr>
        <w:tblPrEx>
          <w:shd w:val="clear" w:color="auto" w:fill="ced7e7"/>
        </w:tblPrEx>
        <w:trPr>
          <w:trHeight w:val="33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Projekte: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Administration der Netzwerk Novell NetWare der Verkehrspolizei;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C Bibliothek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MS FoxPro 2.6: Entwicklung der Funktionen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effective Textmanipulation und UI-Gestaltung;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Installationssystem mit Kopierschutz;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Generator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SQL-Abfragen. Entwicklung eines interaktiven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SQL-Designer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Erstellung mittels DataDictonary SQL-Abfragen.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Es wurde eine "MiniServer" entwickelt, um generierte Abfragen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ausf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hren zu k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nnen;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Systeml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sung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Verkehrspolizei der Stadt Sankt Petersburg: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Analyse, Design und Betreuung der Module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hrerschein,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Verkehrsunfall.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Design;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Entwicklung;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Betreuung.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C++, Assembler, xBase, C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Zortech C++, FoxPro, DR DOS, CA Clipper, Novell Netware</w:t>
            </w:r>
          </w:p>
        </w:tc>
      </w:tr>
    </w:tbl>
    <w:p>
      <w:pPr>
        <w:pStyle w:val="Standard"/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08/1993 - 07/1994</w:t>
            </w:r>
          </w:p>
          <w:p>
            <w:pPr>
              <w:pStyle w:val="Standard"/>
            </w:pP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Systeml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ö</w:t>
            </w:r>
            <w:r>
              <w:rPr>
                <w:rFonts w:ascii="Tahoma" w:hAnsi="Tahoma"/>
                <w:b w:val="1"/>
                <w:bCs w:val="1"/>
                <w:rtl w:val="0"/>
              </w:rPr>
              <w:t>sung f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ü</w:t>
            </w:r>
            <w:r>
              <w:rPr>
                <w:rFonts w:ascii="Tahoma" w:hAnsi="Tahoma"/>
                <w:b w:val="1"/>
                <w:bCs w:val="1"/>
                <w:rtl w:val="0"/>
              </w:rPr>
              <w:t>r den Lebensmittelgro</w:t>
            </w:r>
            <w:r>
              <w:rPr>
                <w:rFonts w:ascii="Tahoma" w:hAnsi="Tahoma" w:hint="default"/>
                <w:b w:val="1"/>
                <w:bCs w:val="1"/>
                <w:rtl w:val="0"/>
              </w:rPr>
              <w:t>ß</w:t>
            </w:r>
            <w:r>
              <w:rPr>
                <w:rFonts w:ascii="Tahoma" w:hAnsi="Tahoma"/>
                <w:b w:val="1"/>
                <w:bCs w:val="1"/>
                <w:rtl w:val="0"/>
              </w:rPr>
              <w:t>handel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Architekt, Entwickler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Konzept, Design, Umsetzung und Betreuung einer Systeml</w:t>
            </w:r>
            <w:r>
              <w:rPr>
                <w:rFonts w:ascii="Tahoma" w:cs="Arial Unicode MS" w:hAnsi="Tahoma" w:eastAsia="Arial Unicode MS" w:hint="default"/>
                <w:rtl w:val="0"/>
              </w:rPr>
              <w:t>ö</w:t>
            </w:r>
            <w:r>
              <w:rPr>
                <w:rFonts w:ascii="Tahoma" w:cs="Arial Unicode MS" w:hAnsi="Tahoma" w:eastAsia="Arial Unicode MS"/>
                <w:rtl w:val="0"/>
              </w:rPr>
              <w:t>sung f</w:t>
            </w:r>
            <w:r>
              <w:rPr>
                <w:rFonts w:ascii="Tahoma" w:cs="Arial Unicode MS" w:hAnsi="Tahoma" w:eastAsia="Arial Unicode MS" w:hint="default"/>
                <w:rtl w:val="0"/>
              </w:rPr>
              <w:t>ü</w:t>
            </w:r>
            <w:r>
              <w:rPr>
                <w:rFonts w:ascii="Tahoma" w:cs="Arial Unicode MS" w:hAnsi="Tahoma" w:eastAsia="Arial Unicode MS"/>
                <w:rtl w:val="0"/>
              </w:rPr>
              <w:t>r den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Gro</w:t>
            </w:r>
            <w:r>
              <w:rPr>
                <w:rFonts w:ascii="Tahoma" w:cs="Arial Unicode MS" w:hAnsi="Tahoma" w:eastAsia="Arial Unicode MS" w:hint="default"/>
                <w:rtl w:val="0"/>
              </w:rPr>
              <w:t>ß</w:t>
            </w:r>
            <w:r>
              <w:rPr>
                <w:rFonts w:ascii="Tahoma" w:cs="Arial Unicode MS" w:hAnsi="Tahoma" w:eastAsia="Arial Unicode MS"/>
                <w:rtl w:val="0"/>
              </w:rPr>
              <w:t>handel.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Aufgaben: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Design;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Entwicklung;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Betreuung.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ISAM DB, xBase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MS FoxPro, MS DOS</w:t>
            </w: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3"/>
        <w:gridCol w:w="7273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08/1988 - 03/1993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hAnsi="Tahoma"/>
                <w:b w:val="1"/>
                <w:bCs w:val="1"/>
                <w:rtl w:val="0"/>
              </w:rPr>
              <w:t>Softwareentwickler bei Einsebahn-Waggon-Werk</w:t>
            </w:r>
          </w:p>
          <w:p>
            <w:pPr>
              <w:pStyle w:val="Standard"/>
            </w:pP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Rolle: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Entwickler</w:t>
            </w:r>
          </w:p>
        </w:tc>
      </w:tr>
      <w:tr>
        <w:tblPrEx>
          <w:shd w:val="clear" w:color="auto" w:fill="ced7e7"/>
        </w:tblPrEx>
        <w:trPr>
          <w:trHeight w:val="18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Beschreibung: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Projekt: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Kindergeldabrechnugsmodule: Analyse, Entwicklung und Betreuung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> </w:t>
            </w:r>
            <w:r>
              <w:rPr>
                <w:rFonts w:ascii="Tahoma" w:cs="Arial Unicode MS" w:hAnsi="Tahoma" w:eastAsia="Arial Unicode MS"/>
                <w:rtl w:val="0"/>
              </w:rPr>
              <w:t>des Moduls;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Aufgaben: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Coaching der Mitarbeiter</w:t>
            </w:r>
          </w:p>
          <w:p>
            <w:pPr>
              <w:pStyle w:val="Standard"/>
            </w:pPr>
            <w:r>
              <w:rPr>
                <w:rFonts w:ascii="Tahoma" w:cs="Arial Unicode MS" w:hAnsi="Tahoma" w:eastAsia="Arial Unicode MS" w:hint="default"/>
                <w:rtl w:val="0"/>
              </w:rPr>
              <w:t xml:space="preserve">• </w:t>
            </w:r>
            <w:r>
              <w:rPr>
                <w:rFonts w:ascii="Tahoma" w:cs="Arial Unicode MS" w:hAnsi="Tahoma" w:eastAsia="Arial Unicode MS"/>
                <w:rtl w:val="0"/>
              </w:rPr>
              <w:t>Design, Entwicklung und Betreuung.</w:t>
            </w:r>
          </w:p>
          <w:p>
            <w:pPr>
              <w:pStyle w:val="Standard"/>
            </w:pP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Kenntnisse: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C, xBase, ISAM DB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Eingesetzte Produkte:</w:t>
            </w:r>
          </w:p>
        </w:tc>
        <w:tc>
          <w:tcPr>
            <w:tcW w:type="dxa" w:w="7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</w:pPr>
            <w:r>
              <w:rPr>
                <w:rFonts w:ascii="Tahoma" w:cs="Arial Unicode MS" w:hAnsi="Tahoma" w:eastAsia="Arial Unicode MS"/>
                <w:rtl w:val="0"/>
              </w:rPr>
              <w:t>FoxBASE, Clipper, TED, RSX11M (DEC PDP)</w:t>
            </w:r>
          </w:p>
        </w:tc>
      </w:tr>
    </w:tbl>
    <w:p>
      <w:pPr>
        <w:pStyle w:val="Standard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Überschrift 1">
    <w:name w:val="Überschrift 1"/>
    <w:next w:val="Überschrift 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de-DE"/>
    </w:rPr>
  </w:style>
  <w:style w:type="paragraph" w:styleId="Überschrift 2">
    <w:name w:val="Überschrift 2"/>
    <w:next w:val="Überschrift 2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0000ff"/>
      <w:u w:val="single" w:color="0000ff"/>
    </w:rPr>
  </w:style>
  <w:style w:type="paragraph" w:styleId="Überschrift 3">
    <w:name w:val="Überschrift 3"/>
    <w:next w:val="Überschrift 3"/>
    <w:pPr>
      <w:keepNext w:val="1"/>
      <w:keepLines w:val="0"/>
      <w:pageBreakBefore w:val="0"/>
      <w:widowControl w:val="1"/>
      <w:shd w:val="clear" w:color="auto" w:fill="e6e6e6"/>
      <w:suppressAutoHyphens w:val="1"/>
      <w:bidi w:val="0"/>
      <w:spacing w:before="240" w:after="120" w:line="240" w:lineRule="auto"/>
      <w:ind w:left="0" w:right="0" w:firstLine="0"/>
      <w:jc w:val="left"/>
      <w:outlineLvl w:val="2"/>
    </w:pPr>
    <w:rPr>
      <w:rFonts w:ascii="Tahoma" w:cs="Tahoma" w:hAnsi="Tahoma" w:eastAsia="Tahom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